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11" w:rsidRPr="000B1D7A" w:rsidRDefault="00A66911" w:rsidP="00421E23">
      <w:pPr>
        <w:spacing w:after="0" w:line="360" w:lineRule="auto"/>
        <w:jc w:val="center"/>
        <w:rPr>
          <w:rFonts w:ascii="Times New Roman" w:hAnsi="Times New Roman"/>
          <w:b/>
          <w:lang w:val="pt-BR"/>
        </w:rPr>
      </w:pPr>
      <w:r w:rsidRPr="000B1D7A">
        <w:rPr>
          <w:rFonts w:ascii="Times New Roman" w:hAnsi="Times New Roman"/>
          <w:b/>
          <w:lang w:val="pt-BR"/>
        </w:rPr>
        <w:t>Modelos Probabilísticos em Engenharia Elétrica</w:t>
      </w:r>
    </w:p>
    <w:p w:rsidR="00A66911" w:rsidRPr="000B1D7A" w:rsidRDefault="00A66911" w:rsidP="00421E23">
      <w:pPr>
        <w:spacing w:after="0" w:line="360" w:lineRule="auto"/>
        <w:jc w:val="center"/>
        <w:rPr>
          <w:rFonts w:ascii="Times New Roman" w:hAnsi="Times New Roman"/>
          <w:b/>
          <w:lang w:val="pt-BR"/>
        </w:rPr>
      </w:pPr>
      <w:r w:rsidRPr="000B1D7A">
        <w:rPr>
          <w:rFonts w:ascii="Times New Roman" w:hAnsi="Times New Roman"/>
          <w:b/>
          <w:lang w:val="pt-BR"/>
        </w:rPr>
        <w:t>CETUC/PUC-Rio - Prof. Rodrigo de Lamare</w:t>
      </w:r>
    </w:p>
    <w:p w:rsidR="00A66911" w:rsidRDefault="00A66911" w:rsidP="00F87847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0B1D7A">
        <w:rPr>
          <w:rFonts w:ascii="Times New Roman" w:hAnsi="Times New Roman"/>
          <w:b/>
          <w:lang w:val="pt-BR"/>
        </w:rPr>
        <w:t xml:space="preserve">Prova – </w:t>
      </w:r>
      <w:r w:rsidR="009C189D">
        <w:rPr>
          <w:rFonts w:ascii="Times New Roman" w:hAnsi="Times New Roman"/>
          <w:b/>
          <w:lang w:val="pt-BR"/>
        </w:rPr>
        <w:t>2</w:t>
      </w:r>
      <w:r w:rsidR="001232D8">
        <w:rPr>
          <w:rFonts w:ascii="Times New Roman" w:hAnsi="Times New Roman"/>
          <w:b/>
          <w:lang w:val="pt-BR"/>
        </w:rPr>
        <w:t xml:space="preserve"> – 2019.2</w:t>
      </w:r>
    </w:p>
    <w:p w:rsidR="00A66911" w:rsidRDefault="00A66911" w:rsidP="00F87847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 w:rsidRPr="00F246AC">
        <w:rPr>
          <w:rFonts w:ascii="Times New Roman" w:hAnsi="Times New Roman"/>
          <w:b/>
          <w:lang w:val="pt-BR"/>
        </w:rPr>
        <w:t>Questão 1</w:t>
      </w:r>
      <w:r w:rsidRPr="006F0E8A">
        <w:rPr>
          <w:rFonts w:ascii="Times New Roman" w:hAnsi="Times New Roman"/>
          <w:lang w:val="pt-BR"/>
        </w:rPr>
        <w:t>:</w:t>
      </w:r>
      <w:r w:rsidR="009B145E">
        <w:rPr>
          <w:rFonts w:ascii="Times New Roman" w:hAnsi="Times New Roman"/>
          <w:lang w:val="pt-BR"/>
        </w:rPr>
        <w:t xml:space="preserve"> </w:t>
      </w:r>
      <w:r w:rsidR="00F87847">
        <w:rPr>
          <w:rFonts w:ascii="Times New Roman" w:hAnsi="Times New Roman"/>
          <w:lang w:val="pt-BR"/>
        </w:rPr>
        <w:t>(2,</w:t>
      </w:r>
      <w:r w:rsidR="002B3261">
        <w:rPr>
          <w:rFonts w:ascii="Times New Roman" w:hAnsi="Times New Roman"/>
          <w:lang w:val="pt-BR"/>
        </w:rPr>
        <w:t>5</w:t>
      </w:r>
      <w:r w:rsidR="002F0DB9" w:rsidRPr="006F0E8A">
        <w:rPr>
          <w:rFonts w:ascii="Times New Roman" w:hAnsi="Times New Roman"/>
          <w:lang w:val="pt-BR"/>
        </w:rPr>
        <w:t xml:space="preserve"> pontos)</w:t>
      </w:r>
      <w:r w:rsidR="00F87847">
        <w:rPr>
          <w:rFonts w:ascii="Times New Roman" w:hAnsi="Times New Roman"/>
          <w:lang w:val="pt-BR"/>
        </w:rPr>
        <w:t xml:space="preserve"> </w:t>
      </w:r>
    </w:p>
    <w:p w:rsidR="002B3261" w:rsidRDefault="002B3261" w:rsidP="00F87847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Considere x uma variável </w:t>
      </w:r>
      <w:proofErr w:type="gramStart"/>
      <w:r>
        <w:rPr>
          <w:rFonts w:ascii="Times New Roman" w:hAnsi="Times New Roman"/>
          <w:lang w:val="pt-BR"/>
        </w:rPr>
        <w:t>aleatória</w:t>
      </w:r>
      <w:r w:rsidR="00CC4A85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Gaussiana</w:t>
      </w:r>
      <w:proofErr w:type="gramEnd"/>
      <w:r>
        <w:rPr>
          <w:rFonts w:ascii="Times New Roman" w:hAnsi="Times New Roman"/>
          <w:lang w:val="pt-BR"/>
        </w:rPr>
        <w:t xml:space="preserve"> com média m e variância σ</w:t>
      </w:r>
      <w:r>
        <w:rPr>
          <w:rFonts w:ascii="Times New Roman" w:hAnsi="Times New Roman"/>
          <w:vertAlign w:val="superscript"/>
          <w:lang w:val="pt-BR"/>
        </w:rPr>
        <w:t>2</w:t>
      </w:r>
      <w:r w:rsidR="008A3986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e a função y = e</w:t>
      </w:r>
      <w:r w:rsidR="00D87419">
        <w:rPr>
          <w:rFonts w:ascii="Times New Roman" w:hAnsi="Times New Roman"/>
          <w:vertAlign w:val="superscript"/>
          <w:lang w:val="pt-BR"/>
        </w:rPr>
        <w:t>x</w:t>
      </w:r>
      <w:r>
        <w:rPr>
          <w:rFonts w:ascii="Times New Roman" w:hAnsi="Times New Roman"/>
          <w:lang w:val="pt-BR"/>
        </w:rPr>
        <w:t xml:space="preserve">. </w:t>
      </w:r>
    </w:p>
    <w:p w:rsidR="002B3261" w:rsidRPr="00F87847" w:rsidRDefault="002B3261" w:rsidP="00F87847">
      <w:pPr>
        <w:pStyle w:val="PargrafodaLista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Determine a função densidade de probabilidade de y. (0</w:t>
      </w:r>
      <w:r w:rsidR="00F87847"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>75 ponto)</w:t>
      </w:r>
    </w:p>
    <w:p w:rsidR="002B3261" w:rsidRPr="00F87847" w:rsidRDefault="002B3261" w:rsidP="00F87847">
      <w:pPr>
        <w:pStyle w:val="PargrafodaLista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</w:t>
      </w:r>
      <w:r w:rsidR="00F87847">
        <w:rPr>
          <w:rFonts w:ascii="Times New Roman" w:hAnsi="Times New Roman"/>
          <w:lang w:val="pt-BR"/>
        </w:rPr>
        <w:t>alcule o valor médio de y. (0,</w:t>
      </w:r>
      <w:r>
        <w:rPr>
          <w:rFonts w:ascii="Times New Roman" w:hAnsi="Times New Roman"/>
          <w:lang w:val="pt-BR"/>
        </w:rPr>
        <w:t>75 ponto)</w:t>
      </w:r>
    </w:p>
    <w:p w:rsidR="002B3261" w:rsidRDefault="002B3261" w:rsidP="00F87847">
      <w:pPr>
        <w:pStyle w:val="PargrafodaLista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Calcule o valor médio quadrático e a variância de y. (1</w:t>
      </w:r>
      <w:r w:rsidR="00F87847">
        <w:rPr>
          <w:rFonts w:ascii="Times New Roman" w:hAnsi="Times New Roman"/>
          <w:lang w:val="pt-BR"/>
        </w:rPr>
        <w:t>,0</w:t>
      </w:r>
      <w:r>
        <w:rPr>
          <w:rFonts w:ascii="Times New Roman" w:hAnsi="Times New Roman"/>
          <w:lang w:val="pt-BR"/>
        </w:rPr>
        <w:t xml:space="preserve"> ponto)</w:t>
      </w:r>
    </w:p>
    <w:p w:rsidR="002B3261" w:rsidRPr="002B3261" w:rsidRDefault="002B3261" w:rsidP="00F87847">
      <w:pPr>
        <w:spacing w:after="100" w:afterAutospacing="1" w:line="240" w:lineRule="auto"/>
        <w:jc w:val="both"/>
        <w:rPr>
          <w:rFonts w:ascii="Times New Roman" w:hAnsi="Times New Roman"/>
          <w:b/>
          <w:lang w:val="pt-BR"/>
        </w:rPr>
      </w:pPr>
      <w:r w:rsidRPr="002B3261">
        <w:rPr>
          <w:rFonts w:ascii="Times New Roman" w:hAnsi="Times New Roman"/>
          <w:b/>
          <w:lang w:val="pt-BR"/>
        </w:rPr>
        <w:t xml:space="preserve">Questão 2: </w:t>
      </w:r>
      <w:r w:rsidR="00F87847">
        <w:rPr>
          <w:rFonts w:ascii="Times New Roman" w:hAnsi="Times New Roman"/>
          <w:lang w:val="pt-BR"/>
        </w:rPr>
        <w:t>(2,</w:t>
      </w:r>
      <w:r w:rsidRPr="00526245">
        <w:rPr>
          <w:rFonts w:ascii="Times New Roman" w:hAnsi="Times New Roman"/>
          <w:lang w:val="pt-BR"/>
        </w:rPr>
        <w:t>5 pontos)</w:t>
      </w:r>
    </w:p>
    <w:p w:rsidR="00796A65" w:rsidRDefault="00796A65" w:rsidP="00F87847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Considere um sinal dado por </w:t>
      </w:r>
      <m:oMath>
        <m:r>
          <m:rPr>
            <m:sty m:val="p"/>
          </m:rPr>
          <w:rPr>
            <w:rFonts w:ascii="Cambria Math" w:hAnsi="Cambria Math"/>
            <w:lang w:val="pt-BR"/>
          </w:rPr>
          <m:t>s</m:t>
        </m:r>
        <m:d>
          <m:dPr>
            <m:ctrlPr>
              <w:rPr>
                <w:rFonts w:ascii="Cambria Math" w:hAnsi="Cambria Math"/>
                <w:lang w:val="pt-B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pt-BR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lang w:val="pt-BR"/>
          </w:rPr>
          <m:t>= x cos</m:t>
        </m:r>
        <m:d>
          <m:dPr>
            <m:ctrlPr>
              <w:rPr>
                <w:rFonts w:ascii="Cambria Math" w:hAnsi="Cambria Math"/>
                <w:lang w:val="pt-B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pt-BR"/>
              </w:rPr>
              <m:t>wt</m:t>
            </m:r>
          </m:e>
        </m:d>
        <m:r>
          <m:rPr>
            <m:sty m:val="p"/>
          </m:rPr>
          <w:rPr>
            <w:rFonts w:ascii="Cambria Math" w:hAnsi="Cambria Math"/>
            <w:lang w:val="pt-BR"/>
          </w:rPr>
          <m:t>+ y sen(wt)</m:t>
        </m:r>
      </m:oMath>
      <w:r>
        <w:rPr>
          <w:rFonts w:ascii="Times New Roman" w:hAnsi="Times New Roman"/>
          <w:lang w:val="pt-BR"/>
        </w:rPr>
        <w:t xml:space="preserve">, em que w é uma frequência angular constante, e x e y que são variáveis aleatórias Gaussianas </w:t>
      </w:r>
      <w:r w:rsidR="009B145E">
        <w:rPr>
          <w:rFonts w:ascii="Times New Roman" w:hAnsi="Times New Roman"/>
          <w:lang w:val="pt-BR"/>
        </w:rPr>
        <w:t xml:space="preserve">estatisticamente independentes </w:t>
      </w:r>
      <w:r>
        <w:rPr>
          <w:rFonts w:ascii="Times New Roman" w:hAnsi="Times New Roman"/>
          <w:lang w:val="pt-BR"/>
        </w:rPr>
        <w:t>com média zero e variância σ</w:t>
      </w:r>
      <w:r>
        <w:rPr>
          <w:rFonts w:ascii="Times New Roman" w:hAnsi="Times New Roman"/>
          <w:vertAlign w:val="superscript"/>
          <w:lang w:val="pt-BR"/>
        </w:rPr>
        <w:t>2</w:t>
      </w:r>
      <w:r>
        <w:rPr>
          <w:rFonts w:ascii="Times New Roman" w:hAnsi="Times New Roman"/>
          <w:lang w:val="pt-BR"/>
        </w:rPr>
        <w:t>.</w:t>
      </w:r>
    </w:p>
    <w:p w:rsidR="00796A65" w:rsidRPr="00F87847" w:rsidRDefault="00796A65" w:rsidP="00F87847">
      <w:pPr>
        <w:pStyle w:val="PargrafodaLista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spacing w:val="-2"/>
          <w:lang w:val="pt-BR"/>
        </w:rPr>
      </w:pPr>
      <w:r w:rsidRPr="00F87847">
        <w:rPr>
          <w:rFonts w:ascii="Times New Roman" w:hAnsi="Times New Roman"/>
          <w:spacing w:val="-2"/>
          <w:lang w:val="pt-BR"/>
        </w:rPr>
        <w:t xml:space="preserve">Mostre que s(t) pode ser escrito como </w:t>
      </w:r>
      <m:oMath>
        <m:r>
          <w:rPr>
            <w:rFonts w:ascii="Cambria Math" w:hAnsi="Cambria Math"/>
            <w:spacing w:val="-2"/>
            <w:lang w:val="pt-BR"/>
          </w:rPr>
          <m:t>s</m:t>
        </m:r>
        <m:d>
          <m:dPr>
            <m:ctrlPr>
              <w:rPr>
                <w:rFonts w:ascii="Cambria Math" w:hAnsi="Cambria Math"/>
                <w:i/>
                <w:spacing w:val="-2"/>
                <w:lang w:val="pt-BR"/>
              </w:rPr>
            </m:ctrlPr>
          </m:dPr>
          <m:e>
            <m:r>
              <w:rPr>
                <w:rFonts w:ascii="Cambria Math" w:hAnsi="Cambria Math"/>
                <w:spacing w:val="-2"/>
                <w:lang w:val="pt-BR"/>
              </w:rPr>
              <m:t>t</m:t>
            </m:r>
          </m:e>
        </m:d>
        <m:r>
          <w:rPr>
            <w:rFonts w:ascii="Cambria Math" w:hAnsi="Cambria Math"/>
            <w:spacing w:val="-2"/>
            <w:lang w:val="pt-BR"/>
          </w:rPr>
          <m:t>= acos</m:t>
        </m:r>
        <m:d>
          <m:dPr>
            <m:ctrlPr>
              <w:rPr>
                <w:rFonts w:ascii="Cambria Math" w:hAnsi="Cambria Math"/>
                <w:i/>
                <w:spacing w:val="-2"/>
                <w:lang w:val="pt-BR"/>
              </w:rPr>
            </m:ctrlPr>
          </m:dPr>
          <m:e>
            <m:r>
              <w:rPr>
                <w:rFonts w:ascii="Cambria Math" w:hAnsi="Cambria Math"/>
                <w:spacing w:val="-2"/>
                <w:lang w:val="pt-BR"/>
              </w:rPr>
              <m:t>wt-θ</m:t>
            </m:r>
          </m:e>
        </m:d>
        <m:r>
          <w:rPr>
            <w:rFonts w:ascii="Cambria Math" w:hAnsi="Cambria Math"/>
            <w:spacing w:val="-2"/>
            <w:lang w:val="pt-BR"/>
          </w:rPr>
          <m:t>,</m:t>
        </m:r>
      </m:oMath>
      <w:r w:rsidR="00F87847" w:rsidRPr="00F87847">
        <w:rPr>
          <w:rFonts w:ascii="Times New Roman" w:hAnsi="Times New Roman"/>
          <w:spacing w:val="-2"/>
          <w:lang w:val="pt-BR"/>
        </w:rPr>
        <w:t xml:space="preserve"> e d</w:t>
      </w:r>
      <w:r w:rsidRPr="00F87847">
        <w:rPr>
          <w:rFonts w:ascii="Times New Roman" w:hAnsi="Times New Roman"/>
          <w:spacing w:val="-2"/>
          <w:lang w:val="pt-BR"/>
        </w:rPr>
        <w:t xml:space="preserve">etermine </w:t>
      </w:r>
      <m:oMath>
        <m:r>
          <w:rPr>
            <w:rFonts w:ascii="Cambria Math" w:hAnsi="Cambria Math"/>
            <w:spacing w:val="-2"/>
            <w:lang w:val="pt-BR"/>
          </w:rPr>
          <m:t>a</m:t>
        </m:r>
      </m:oMath>
      <w:r w:rsidRPr="00F87847">
        <w:rPr>
          <w:rFonts w:ascii="Times New Roman" w:hAnsi="Times New Roman"/>
          <w:spacing w:val="-2"/>
          <w:lang w:val="pt-BR"/>
        </w:rPr>
        <w:t xml:space="preserve"> e  </w:t>
      </w:r>
      <m:oMath>
        <m:r>
          <w:rPr>
            <w:rFonts w:ascii="Cambria Math" w:hAnsi="Cambria Math"/>
            <w:spacing w:val="-2"/>
            <w:lang w:val="pt-BR"/>
          </w:rPr>
          <m:t>θ</m:t>
        </m:r>
      </m:oMath>
      <w:r w:rsidR="00F87847" w:rsidRPr="00F87847">
        <w:rPr>
          <w:rFonts w:ascii="Times New Roman" w:hAnsi="Times New Roman"/>
          <w:spacing w:val="-2"/>
          <w:lang w:val="pt-BR"/>
        </w:rPr>
        <w:t>. (0,</w:t>
      </w:r>
      <w:r w:rsidRPr="00F87847">
        <w:rPr>
          <w:rFonts w:ascii="Times New Roman" w:hAnsi="Times New Roman"/>
          <w:spacing w:val="-2"/>
          <w:lang w:val="pt-BR"/>
        </w:rPr>
        <w:t>75 ponto)</w:t>
      </w:r>
    </w:p>
    <w:p w:rsidR="00796A65" w:rsidRDefault="00796A65" w:rsidP="00F87847">
      <w:pPr>
        <w:pStyle w:val="PargrafodaLista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 w:rsidRPr="00796A65">
        <w:rPr>
          <w:rFonts w:ascii="Times New Roman" w:hAnsi="Times New Roman"/>
          <w:lang w:val="pt-BR"/>
        </w:rPr>
        <w:t xml:space="preserve">Encontre a função densidade de probabilidade conjunta de </w:t>
      </w:r>
      <w:r>
        <w:rPr>
          <w:rFonts w:ascii="Times New Roman" w:hAnsi="Times New Roman"/>
          <w:lang w:val="pt-BR"/>
        </w:rPr>
        <w:t>a e</w:t>
      </w:r>
      <w:r w:rsidRPr="00796A65">
        <w:rPr>
          <w:rFonts w:ascii="Times New Roman" w:hAnsi="Times New Roman"/>
          <w:lang w:val="pt-BR"/>
        </w:rPr>
        <w:t xml:space="preserve"> </w:t>
      </w:r>
      <m:oMath>
        <m:r>
          <w:rPr>
            <w:rFonts w:ascii="Cambria Math" w:hAnsi="Cambria Math"/>
            <w:lang w:val="pt-BR"/>
          </w:rPr>
          <m:t>θ</m:t>
        </m:r>
      </m:oMath>
      <w:r w:rsidR="00F87847">
        <w:rPr>
          <w:rFonts w:ascii="Times New Roman" w:hAnsi="Times New Roman"/>
          <w:lang w:val="pt-BR"/>
        </w:rPr>
        <w:t>. (1,</w:t>
      </w:r>
      <w:r>
        <w:rPr>
          <w:rFonts w:ascii="Times New Roman" w:hAnsi="Times New Roman"/>
          <w:lang w:val="pt-BR"/>
        </w:rPr>
        <w:t>0 ponto)</w:t>
      </w:r>
    </w:p>
    <w:p w:rsidR="00796A65" w:rsidRDefault="00796A65" w:rsidP="00F87847">
      <w:pPr>
        <w:pStyle w:val="PargrafodaLista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Determine se  a e </w:t>
      </w:r>
      <m:oMath>
        <m:r>
          <w:rPr>
            <w:rFonts w:ascii="Cambria Math" w:hAnsi="Cambria Math"/>
            <w:lang w:val="pt-BR"/>
          </w:rPr>
          <m:t>θ</m:t>
        </m:r>
      </m:oMath>
      <w:r>
        <w:rPr>
          <w:rFonts w:ascii="Times New Roman" w:hAnsi="Times New Roman"/>
          <w:lang w:val="pt-BR"/>
        </w:rPr>
        <w:t xml:space="preserve"> são variáveis aleatórias est</w:t>
      </w:r>
      <w:r w:rsidR="00F87847">
        <w:rPr>
          <w:rFonts w:ascii="Times New Roman" w:hAnsi="Times New Roman"/>
          <w:lang w:val="pt-BR"/>
        </w:rPr>
        <w:t>atisticamente independentes. (0,</w:t>
      </w:r>
      <w:r>
        <w:rPr>
          <w:rFonts w:ascii="Times New Roman" w:hAnsi="Times New Roman"/>
          <w:lang w:val="pt-BR"/>
        </w:rPr>
        <w:t>75 ponto)</w:t>
      </w:r>
    </w:p>
    <w:p w:rsidR="0058560B" w:rsidRPr="00796A65" w:rsidRDefault="00526245" w:rsidP="00796A65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 w:rsidRPr="00796A65">
        <w:rPr>
          <w:rFonts w:ascii="Times New Roman" w:hAnsi="Times New Roman"/>
          <w:b/>
          <w:lang w:val="pt-BR"/>
        </w:rPr>
        <w:t>Questão 3:</w:t>
      </w:r>
      <w:r w:rsidR="009B145E">
        <w:rPr>
          <w:rFonts w:ascii="Times New Roman" w:hAnsi="Times New Roman"/>
          <w:lang w:val="pt-BR"/>
        </w:rPr>
        <w:t xml:space="preserve"> (2,</w:t>
      </w:r>
      <w:r w:rsidRPr="00796A65">
        <w:rPr>
          <w:rFonts w:ascii="Times New Roman" w:hAnsi="Times New Roman"/>
          <w:lang w:val="pt-BR"/>
        </w:rPr>
        <w:t>5 pontos)</w:t>
      </w:r>
    </w:p>
    <w:p w:rsidR="00526245" w:rsidRDefault="00E61EA1" w:rsidP="00526245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Seja x uma variável aleatória com função densidade de probabilidade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p</m:t>
            </m:r>
          </m:e>
          <m:sub>
            <m:r>
              <w:rPr>
                <w:rFonts w:ascii="Cambria Math" w:hAnsi="Cambria Math"/>
                <w:lang w:val="pt-BR"/>
              </w:rPr>
              <m:t>x</m:t>
            </m:r>
          </m:sub>
        </m:sSub>
        <m:r>
          <w:rPr>
            <w:rFonts w:ascii="Cambria Math" w:hAnsi="Cambria Math"/>
            <w:lang w:val="pt-BR"/>
          </w:rPr>
          <m:t>(X)</m:t>
        </m:r>
      </m:oMath>
      <w:r>
        <w:rPr>
          <w:rFonts w:ascii="Times New Roman" w:hAnsi="Times New Roman"/>
          <w:lang w:val="pt-BR"/>
        </w:rPr>
        <w:t xml:space="preserve"> e </w:t>
      </w:r>
      <m:oMath>
        <m:r>
          <w:rPr>
            <w:rFonts w:ascii="Cambria Math" w:hAnsi="Cambria Math"/>
            <w:lang w:val="pt-BR"/>
          </w:rPr>
          <m:t>y=ax+b</m:t>
        </m:r>
      </m:oMath>
      <w:r>
        <w:rPr>
          <w:rFonts w:ascii="Times New Roman" w:hAnsi="Times New Roman"/>
          <w:lang w:val="pt-BR"/>
        </w:rPr>
        <w:t>, em que a (a&gt;0) e b são constantes.</w:t>
      </w:r>
    </w:p>
    <w:p w:rsidR="00E61EA1" w:rsidRDefault="00E61EA1" w:rsidP="00E61EA1">
      <w:pPr>
        <w:pStyle w:val="PargrafodaLista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Encontre a função densidade de probabilidade de y,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p</m:t>
            </m:r>
          </m:e>
          <m:sub>
            <m:r>
              <w:rPr>
                <w:rFonts w:ascii="Cambria Math" w:hAnsi="Cambria Math"/>
                <w:lang w:val="pt-BR"/>
              </w:rPr>
              <m:t>y</m:t>
            </m:r>
          </m:sub>
        </m:sSub>
        <m:r>
          <w:rPr>
            <w:rFonts w:ascii="Cambria Math" w:hAnsi="Cambria Math"/>
            <w:lang w:val="pt-BR"/>
          </w:rPr>
          <m:t>(Y)</m:t>
        </m:r>
      </m:oMath>
      <w:r>
        <w:rPr>
          <w:rFonts w:ascii="Times New Roman" w:hAnsi="Times New Roman"/>
          <w:lang w:val="pt-BR"/>
        </w:rPr>
        <w:t xml:space="preserve">, em termos de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p</m:t>
            </m:r>
          </m:e>
          <m:sub>
            <m:r>
              <w:rPr>
                <w:rFonts w:ascii="Cambria Math" w:hAnsi="Cambria Math"/>
                <w:lang w:val="pt-BR"/>
              </w:rPr>
              <m:t>x</m:t>
            </m:r>
          </m:sub>
        </m:sSub>
        <m:r>
          <w:rPr>
            <w:rFonts w:ascii="Cambria Math" w:hAnsi="Cambria Math"/>
            <w:lang w:val="pt-BR"/>
          </w:rPr>
          <m:t>(X)</m:t>
        </m:r>
      </m:oMath>
      <w:r>
        <w:rPr>
          <w:rFonts w:ascii="Times New Roman" w:hAnsi="Times New Roman"/>
          <w:lang w:val="pt-BR"/>
        </w:rPr>
        <w:t>. (0,75 ponto)</w:t>
      </w:r>
    </w:p>
    <w:p w:rsidR="00E61EA1" w:rsidRDefault="00E61EA1" w:rsidP="00E61EA1">
      <w:pPr>
        <w:pStyle w:val="PargrafodaLista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Mostre que E[y] = a E[x] + b e calcule E[y] para uma variável aleatória x com distribuição uniforme entre c e d (d&gt;c), em que c e d são constantes. (1,0 ponto)</w:t>
      </w:r>
    </w:p>
    <w:p w:rsidR="00E61EA1" w:rsidRPr="00E61EA1" w:rsidRDefault="00E61EA1" w:rsidP="00E61EA1">
      <w:pPr>
        <w:pStyle w:val="PargrafodaLista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Mostre que a variância de y, </w:t>
      </w:r>
      <m:oMath>
        <m:sSubSup>
          <m:sSubSupPr>
            <m:ctrlPr>
              <w:rPr>
                <w:rFonts w:ascii="Cambria Math" w:hAnsi="Cambria Math"/>
                <w:i/>
                <w:lang w:val="pt-BR"/>
              </w:rPr>
            </m:ctrlPr>
          </m:sSubSupPr>
          <m:e>
            <m:r>
              <w:rPr>
                <w:rFonts w:ascii="Cambria Math" w:hAnsi="Cambria Math"/>
                <w:lang w:val="pt-BR"/>
              </w:rPr>
              <m:t>σ</m:t>
            </m:r>
          </m:e>
          <m:sub>
            <m:r>
              <w:rPr>
                <w:rFonts w:ascii="Cambria Math" w:hAnsi="Cambria Math"/>
                <w:lang w:val="pt-BR"/>
              </w:rPr>
              <m:t>y</m:t>
            </m:r>
          </m:sub>
          <m:sup>
            <m:r>
              <w:rPr>
                <w:rFonts w:ascii="Cambria Math" w:hAnsi="Cambria Math"/>
                <w:lang w:val="pt-BR"/>
              </w:rPr>
              <m:t>2</m:t>
            </m:r>
          </m:sup>
        </m:sSubSup>
        <m:r>
          <w:rPr>
            <w:rFonts w:ascii="Cambria Math" w:hAnsi="Cambria Math"/>
            <w:lang w:val="pt-BR"/>
          </w:rPr>
          <m:t>=</m:t>
        </m:r>
        <m:sSup>
          <m:sSupPr>
            <m:ctrlPr>
              <w:rPr>
                <w:rFonts w:ascii="Cambria Math" w:hAnsi="Cambria Math"/>
                <w:i/>
                <w:lang w:val="pt-BR"/>
              </w:rPr>
            </m:ctrlPr>
          </m:sSupPr>
          <m:e>
            <m:r>
              <w:rPr>
                <w:rFonts w:ascii="Cambria Math" w:hAnsi="Cambria Math"/>
                <w:lang w:val="pt-BR"/>
              </w:rPr>
              <m:t>a</m:t>
            </m:r>
          </m:e>
          <m:sup>
            <m:r>
              <w:rPr>
                <w:rFonts w:ascii="Cambria Math" w:hAnsi="Cambria Math"/>
                <w:lang w:val="pt-BR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  <w:i/>
                <w:lang w:val="pt-BR"/>
              </w:rPr>
            </m:ctrlPr>
          </m:sSubSupPr>
          <m:e>
            <m:r>
              <w:rPr>
                <w:rFonts w:ascii="Cambria Math" w:hAnsi="Cambria Math"/>
                <w:lang w:val="pt-BR"/>
              </w:rPr>
              <m:t>σ</m:t>
            </m:r>
          </m:e>
          <m:sub>
            <m:r>
              <w:rPr>
                <w:rFonts w:ascii="Cambria Math" w:hAnsi="Cambria Math"/>
                <w:lang w:val="pt-BR"/>
              </w:rPr>
              <m:t>x</m:t>
            </m:r>
          </m:sub>
          <m:sup>
            <m:r>
              <w:rPr>
                <w:rFonts w:ascii="Cambria Math" w:hAnsi="Cambria Math"/>
                <w:lang w:val="pt-BR"/>
              </w:rPr>
              <m:t>2</m:t>
            </m:r>
          </m:sup>
        </m:sSubSup>
      </m:oMath>
      <w:r>
        <w:rPr>
          <w:rFonts w:ascii="Times New Roman" w:hAnsi="Times New Roman"/>
          <w:lang w:val="pt-BR"/>
        </w:rPr>
        <w:t>. (0,75 ponto)</w:t>
      </w:r>
    </w:p>
    <w:p w:rsidR="0058560B" w:rsidRDefault="0058560B" w:rsidP="008C20D3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 w:rsidRPr="00526245">
        <w:rPr>
          <w:rFonts w:ascii="Times New Roman" w:hAnsi="Times New Roman"/>
          <w:b/>
          <w:lang w:val="pt-BR"/>
        </w:rPr>
        <w:t>Questão 4</w:t>
      </w:r>
      <w:r w:rsidR="009B145E">
        <w:rPr>
          <w:rFonts w:ascii="Times New Roman" w:hAnsi="Times New Roman"/>
          <w:lang w:val="pt-BR"/>
        </w:rPr>
        <w:t>: (2,</w:t>
      </w:r>
      <w:r>
        <w:rPr>
          <w:rFonts w:ascii="Times New Roman" w:hAnsi="Times New Roman"/>
          <w:lang w:val="pt-BR"/>
        </w:rPr>
        <w:t>5 pontos)</w:t>
      </w:r>
    </w:p>
    <w:p w:rsidR="00156356" w:rsidRDefault="00156356" w:rsidP="00156356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Considere</w:t>
      </w:r>
      <w:r w:rsidR="002E2A68">
        <w:rPr>
          <w:rFonts w:ascii="Times New Roman" w:hAnsi="Times New Roman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x</m:t>
            </m:r>
          </m:e>
          <m:sub>
            <m:r>
              <w:rPr>
                <w:rFonts w:ascii="Cambria Math" w:hAnsi="Cambria Math"/>
                <w:vertAlign w:val="subscript"/>
                <w:lang w:val="pt-BR"/>
              </w:rPr>
              <m:t>1</m:t>
            </m:r>
          </m:sub>
        </m:sSub>
        <m:r>
          <w:rPr>
            <w:rFonts w:ascii="Cambria Math" w:hAnsi="Cambria Math"/>
            <w:lang w:val="pt-BR"/>
          </w:rPr>
          <m:t>,</m:t>
        </m:r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x</m:t>
            </m:r>
          </m:e>
          <m:sub>
            <m:r>
              <w:rPr>
                <w:rFonts w:ascii="Cambria Math" w:hAnsi="Cambria Math"/>
                <w:vertAlign w:val="subscript"/>
                <w:lang w:val="pt-BR"/>
              </w:rPr>
              <m:t>2</m:t>
            </m:r>
          </m:sub>
        </m:sSub>
        <m:r>
          <w:rPr>
            <w:rFonts w:ascii="Cambria Math" w:hAnsi="Cambria Math"/>
            <w:lang w:val="pt-BR"/>
          </w:rPr>
          <m:t xml:space="preserve">,⋯, </m:t>
        </m:r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x</m:t>
            </m:r>
          </m:e>
          <m:sub>
            <m:r>
              <w:rPr>
                <w:rFonts w:ascii="Cambria Math" w:hAnsi="Cambria Math"/>
                <w:vertAlign w:val="subscript"/>
                <w:lang w:val="pt-BR"/>
              </w:rPr>
              <m:t>n</m:t>
            </m:r>
          </m:sub>
        </m:sSub>
      </m:oMath>
      <w:r w:rsidR="002E2A68">
        <w:rPr>
          <w:rFonts w:ascii="Times New Roman" w:hAnsi="Times New Roman"/>
          <w:lang w:val="pt-BR"/>
        </w:rPr>
        <w:t xml:space="preserve"> variáveis aleatórias </w:t>
      </w:r>
      <w:r>
        <w:rPr>
          <w:rFonts w:ascii="Times New Roman" w:hAnsi="Times New Roman"/>
          <w:lang w:val="pt-BR"/>
        </w:rPr>
        <w:t xml:space="preserve">Gaussianas </w:t>
      </w:r>
      <w:r w:rsidR="002E2A68">
        <w:rPr>
          <w:rFonts w:ascii="Times New Roman" w:hAnsi="Times New Roman"/>
          <w:lang w:val="pt-BR"/>
        </w:rPr>
        <w:t>estatisticamente independentes e identicamente distribuídas com</w:t>
      </w:r>
      <w:r>
        <w:rPr>
          <w:rFonts w:ascii="Times New Roman" w:hAnsi="Times New Roman"/>
          <w:lang w:val="pt-BR"/>
        </w:rPr>
        <w:t xml:space="preserve"> média zero e variância unitária e a soma </w:t>
      </w:r>
      <w:r w:rsidR="002E2A68">
        <w:rPr>
          <w:rFonts w:ascii="Times New Roman" w:hAnsi="Times New Roman"/>
          <w:lang w:val="pt-BR"/>
        </w:rPr>
        <w:t xml:space="preserve"> </w:t>
      </w:r>
      <m:oMath>
        <m:r>
          <w:rPr>
            <w:rFonts w:ascii="Cambria Math" w:hAnsi="Cambria Math"/>
            <w:lang w:val="pt-BR"/>
          </w:rPr>
          <m:t>y=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pt-BR"/>
              </w:rPr>
            </m:ctrlPr>
          </m:naryPr>
          <m:sub>
            <m:r>
              <w:rPr>
                <w:rFonts w:ascii="Cambria Math" w:hAnsi="Cambria Math"/>
                <w:lang w:val="pt-BR"/>
              </w:rPr>
              <m:t>i=1</m:t>
            </m:r>
          </m:sub>
          <m:sup>
            <m:r>
              <w:rPr>
                <w:rFonts w:ascii="Cambria Math" w:hAnsi="Cambria Math"/>
                <w:lang w:val="pt-BR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pt-BR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pt-B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pt-BR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pt-BR"/>
                  </w:rPr>
                  <m:t>2</m:t>
                </m:r>
              </m:sup>
            </m:sSup>
          </m:e>
        </m:nary>
      </m:oMath>
    </w:p>
    <w:p w:rsidR="002E2A68" w:rsidRDefault="002E2A68" w:rsidP="00156356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a) Calcule a função característica de </w:t>
      </w:r>
      <m:oMath>
        <m:r>
          <w:rPr>
            <w:rFonts w:ascii="Cambria Math" w:hAnsi="Cambria Math"/>
            <w:vertAlign w:val="subscript"/>
            <w:lang w:val="pt-BR"/>
          </w:rPr>
          <m:t>y</m:t>
        </m:r>
      </m:oMath>
      <w:r w:rsidR="000E2672">
        <w:rPr>
          <w:rFonts w:ascii="Times New Roman" w:hAnsi="Times New Roman"/>
          <w:lang w:val="pt-BR"/>
        </w:rPr>
        <w:t>. (0</w:t>
      </w:r>
      <w:r>
        <w:rPr>
          <w:rFonts w:ascii="Times New Roman" w:hAnsi="Times New Roman"/>
          <w:lang w:val="pt-BR"/>
        </w:rPr>
        <w:t>,</w:t>
      </w:r>
      <w:r w:rsidR="000E2672">
        <w:rPr>
          <w:rFonts w:ascii="Times New Roman" w:hAnsi="Times New Roman"/>
          <w:lang w:val="pt-BR"/>
        </w:rPr>
        <w:t>75</w:t>
      </w:r>
      <w:bookmarkStart w:id="0" w:name="_GoBack"/>
      <w:bookmarkEnd w:id="0"/>
      <w:r>
        <w:rPr>
          <w:rFonts w:ascii="Times New Roman" w:hAnsi="Times New Roman"/>
          <w:lang w:val="pt-BR"/>
        </w:rPr>
        <w:t xml:space="preserve"> ponto)</w:t>
      </w:r>
    </w:p>
    <w:p w:rsidR="002E2A68" w:rsidRDefault="002E2A68" w:rsidP="002E2A68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b) Determine a média e a variância de </w:t>
      </w:r>
      <m:oMath>
        <m:r>
          <w:rPr>
            <w:rFonts w:ascii="Cambria Math" w:hAnsi="Cambria Math"/>
            <w:vertAlign w:val="subscript"/>
            <w:lang w:val="pt-BR"/>
          </w:rPr>
          <m:t>y</m:t>
        </m:r>
      </m:oMath>
      <w:r>
        <w:rPr>
          <w:rFonts w:ascii="Times New Roman" w:hAnsi="Times New Roman"/>
          <w:lang w:val="pt-BR"/>
        </w:rPr>
        <w:t>. Explique os resultados obtidos. (1,0 ponto)</w:t>
      </w:r>
    </w:p>
    <w:p w:rsidR="002E2A68" w:rsidRPr="006F0E8A" w:rsidRDefault="002E2A68" w:rsidP="008C20D3">
      <w:pPr>
        <w:spacing w:after="100" w:afterAutospacing="1" w:line="240" w:lineRule="auto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c) </w:t>
      </w:r>
      <w:r w:rsidR="00156356">
        <w:rPr>
          <w:rFonts w:ascii="Times New Roman" w:hAnsi="Times New Roman"/>
          <w:lang w:val="pt-BR"/>
        </w:rPr>
        <w:t>O tempo de vida de um dispositivo eletrônico</w:t>
      </w:r>
      <w:r>
        <w:rPr>
          <w:rFonts w:ascii="Times New Roman" w:hAnsi="Times New Roman"/>
          <w:lang w:val="pt-BR"/>
        </w:rPr>
        <w:t xml:space="preserve"> é uma variável aleatória</w:t>
      </w:r>
      <w:r w:rsidR="00156356">
        <w:rPr>
          <w:rFonts w:ascii="Times New Roman" w:hAnsi="Times New Roman"/>
          <w:lang w:val="pt-BR"/>
        </w:rPr>
        <w:t xml:space="preserve"> do tipo </w:t>
      </w:r>
      <m:oMath>
        <m:r>
          <w:rPr>
            <w:rFonts w:ascii="Cambria Math" w:hAnsi="Cambria Math"/>
            <w:lang w:val="pt-BR"/>
          </w:rPr>
          <m:t>y=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pt-BR"/>
              </w:rPr>
            </m:ctrlPr>
          </m:naryPr>
          <m:sub>
            <m:r>
              <w:rPr>
                <w:rFonts w:ascii="Cambria Math" w:hAnsi="Cambria Math"/>
                <w:lang w:val="pt-BR"/>
              </w:rPr>
              <m:t>i=1</m:t>
            </m:r>
          </m:sub>
          <m:sup>
            <m:r>
              <w:rPr>
                <w:rFonts w:ascii="Cambria Math" w:hAnsi="Cambria Math"/>
                <w:lang w:val="pt-BR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pt-BR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pt-B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pt-BR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pt-BR"/>
                  </w:rPr>
                  <m:t>2</m:t>
                </m:r>
              </m:sup>
            </m:sSup>
          </m:e>
        </m:nary>
      </m:oMath>
      <w:r w:rsidR="00156356">
        <w:rPr>
          <w:rFonts w:ascii="Times New Roman" w:hAnsi="Times New Roman"/>
          <w:lang w:val="pt-BR"/>
        </w:rPr>
        <w:t xml:space="preserve"> com média de 5</w:t>
      </w:r>
      <w:r>
        <w:rPr>
          <w:rFonts w:ascii="Times New Roman" w:hAnsi="Times New Roman"/>
          <w:lang w:val="pt-BR"/>
        </w:rPr>
        <w:t>0 horas e desvio padrão de 20 ho</w:t>
      </w:r>
      <w:r w:rsidR="00156356">
        <w:rPr>
          <w:rFonts w:ascii="Times New Roman" w:hAnsi="Times New Roman"/>
          <w:lang w:val="pt-BR"/>
        </w:rPr>
        <w:t>ras. Supondo-se um estoque de 20</w:t>
      </w:r>
      <w:r>
        <w:rPr>
          <w:rFonts w:ascii="Times New Roman" w:hAnsi="Times New Roman"/>
          <w:lang w:val="pt-BR"/>
        </w:rPr>
        <w:t xml:space="preserve"> </w:t>
      </w:r>
      <w:r w:rsidR="00156356">
        <w:rPr>
          <w:rFonts w:ascii="Times New Roman" w:hAnsi="Times New Roman"/>
          <w:lang w:val="pt-BR"/>
        </w:rPr>
        <w:t>dispositivos com tempos de vida</w:t>
      </w:r>
      <w:r>
        <w:rPr>
          <w:rFonts w:ascii="Times New Roman" w:hAnsi="Times New Roman"/>
          <w:lang w:val="pt-BR"/>
        </w:rPr>
        <w:t xml:space="preserve"> independentes, calcule uma aproximação para a prob</w:t>
      </w:r>
      <w:r w:rsidR="0071362A">
        <w:rPr>
          <w:rFonts w:ascii="Times New Roman" w:hAnsi="Times New Roman"/>
          <w:lang w:val="pt-BR"/>
        </w:rPr>
        <w:t xml:space="preserve">abilidade </w:t>
      </w:r>
      <w:proofErr w:type="gramStart"/>
      <w:r w:rsidR="0071362A">
        <w:rPr>
          <w:rFonts w:ascii="Times New Roman" w:hAnsi="Times New Roman"/>
          <w:lang w:val="pt-BR"/>
        </w:rPr>
        <w:t>do</w:t>
      </w:r>
      <w:proofErr w:type="gramEnd"/>
      <w:r w:rsidR="0071362A">
        <w:rPr>
          <w:rFonts w:ascii="Times New Roman" w:hAnsi="Times New Roman"/>
          <w:lang w:val="pt-BR"/>
        </w:rPr>
        <w:t xml:space="preserve"> uso </w:t>
      </w:r>
      <w:r w:rsidR="00156356">
        <w:rPr>
          <w:rFonts w:ascii="Times New Roman" w:hAnsi="Times New Roman"/>
          <w:lang w:val="pt-BR"/>
        </w:rPr>
        <w:t>acumulado de 20 dispositivos exceder 12</w:t>
      </w:r>
      <w:r>
        <w:rPr>
          <w:rFonts w:ascii="Times New Roman" w:hAnsi="Times New Roman"/>
          <w:lang w:val="pt-BR"/>
        </w:rPr>
        <w:t>00 horas de uso. (0,</w:t>
      </w:r>
      <w:r w:rsidR="000E2672">
        <w:rPr>
          <w:rFonts w:ascii="Times New Roman" w:hAnsi="Times New Roman"/>
          <w:lang w:val="pt-BR"/>
        </w:rPr>
        <w:t>7</w:t>
      </w:r>
      <w:r>
        <w:rPr>
          <w:rFonts w:ascii="Times New Roman" w:hAnsi="Times New Roman"/>
          <w:lang w:val="pt-BR"/>
        </w:rPr>
        <w:t>5 ponto)</w:t>
      </w:r>
    </w:p>
    <w:sectPr w:rsidR="002E2A68" w:rsidRPr="006F0E8A" w:rsidSect="00DD7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D1BC9"/>
    <w:multiLevelType w:val="hybridMultilevel"/>
    <w:tmpl w:val="2CBCA62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4F70A0"/>
    <w:multiLevelType w:val="hybridMultilevel"/>
    <w:tmpl w:val="0C5C9E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2EF6"/>
    <w:multiLevelType w:val="hybridMultilevel"/>
    <w:tmpl w:val="714AAC4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2951D9"/>
    <w:multiLevelType w:val="hybridMultilevel"/>
    <w:tmpl w:val="37C852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6911"/>
    <w:rsid w:val="00010A6F"/>
    <w:rsid w:val="000B1D7A"/>
    <w:rsid w:val="000E2672"/>
    <w:rsid w:val="001232D8"/>
    <w:rsid w:val="00156356"/>
    <w:rsid w:val="00186F99"/>
    <w:rsid w:val="001E433E"/>
    <w:rsid w:val="00200BB5"/>
    <w:rsid w:val="002602E8"/>
    <w:rsid w:val="0028253D"/>
    <w:rsid w:val="0028710A"/>
    <w:rsid w:val="002B3261"/>
    <w:rsid w:val="002E2A68"/>
    <w:rsid w:val="002F0DB9"/>
    <w:rsid w:val="00304D85"/>
    <w:rsid w:val="00315D29"/>
    <w:rsid w:val="00333C7D"/>
    <w:rsid w:val="003B18D2"/>
    <w:rsid w:val="00421E23"/>
    <w:rsid w:val="00424711"/>
    <w:rsid w:val="004931D1"/>
    <w:rsid w:val="004C70A2"/>
    <w:rsid w:val="004F5ED7"/>
    <w:rsid w:val="00526245"/>
    <w:rsid w:val="0058560B"/>
    <w:rsid w:val="00687D9B"/>
    <w:rsid w:val="006F0E8A"/>
    <w:rsid w:val="0071362A"/>
    <w:rsid w:val="00796A65"/>
    <w:rsid w:val="007F2809"/>
    <w:rsid w:val="008A3986"/>
    <w:rsid w:val="008C20D3"/>
    <w:rsid w:val="00940BAB"/>
    <w:rsid w:val="0096211C"/>
    <w:rsid w:val="009B145E"/>
    <w:rsid w:val="009C189D"/>
    <w:rsid w:val="00A04A1F"/>
    <w:rsid w:val="00A66911"/>
    <w:rsid w:val="00CC4A85"/>
    <w:rsid w:val="00CD16A6"/>
    <w:rsid w:val="00CF5C10"/>
    <w:rsid w:val="00D87419"/>
    <w:rsid w:val="00DD7728"/>
    <w:rsid w:val="00E574A7"/>
    <w:rsid w:val="00E61EA1"/>
    <w:rsid w:val="00F1595E"/>
    <w:rsid w:val="00F246AC"/>
    <w:rsid w:val="00F752F2"/>
    <w:rsid w:val="00F87847"/>
    <w:rsid w:val="00FA1C9C"/>
    <w:rsid w:val="00FC3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CF86"/>
  <w15:docId w15:val="{BA0CC697-4548-4802-80CF-CC153A5D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11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691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911"/>
    <w:rPr>
      <w:rFonts w:ascii="Tahoma" w:eastAsia="Calibri" w:hAnsi="Tahoma" w:cs="Tahoma"/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1E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2AED-25B6-4CB7-8BE5-B87936D8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Campus Agreement</cp:lastModifiedBy>
  <cp:revision>36</cp:revision>
  <cp:lastPrinted>2015-04-30T12:44:00Z</cp:lastPrinted>
  <dcterms:created xsi:type="dcterms:W3CDTF">2015-04-28T18:15:00Z</dcterms:created>
  <dcterms:modified xsi:type="dcterms:W3CDTF">2019-10-29T20:38:00Z</dcterms:modified>
</cp:coreProperties>
</file>